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38" w:rsidRPr="00325CEF" w:rsidRDefault="00C51070" w:rsidP="00C51070">
      <w:pPr>
        <w:jc w:val="right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All’Ufficio Protocollo</w:t>
      </w:r>
    </w:p>
    <w:p w:rsidR="00C51070" w:rsidRPr="00325CEF" w:rsidRDefault="00C51070" w:rsidP="00325CEF">
      <w:pPr>
        <w:jc w:val="right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Comune Pieve Torina</w:t>
      </w:r>
    </w:p>
    <w:p w:rsidR="00C51070" w:rsidRPr="00325CEF" w:rsidRDefault="00C51070">
      <w:pPr>
        <w:rPr>
          <w:rFonts w:asciiTheme="minorHAnsi" w:hAnsiTheme="minorHAnsi" w:cstheme="minorHAnsi"/>
        </w:rPr>
      </w:pPr>
    </w:p>
    <w:p w:rsidR="00C51070" w:rsidRPr="00325CEF" w:rsidRDefault="00C51070">
      <w:pPr>
        <w:rPr>
          <w:rFonts w:asciiTheme="minorHAnsi" w:hAnsiTheme="minorHAnsi" w:cstheme="minorHAnsi"/>
          <w:b/>
        </w:rPr>
      </w:pPr>
      <w:r w:rsidRPr="00325CEF">
        <w:rPr>
          <w:rFonts w:asciiTheme="minorHAnsi" w:hAnsiTheme="minorHAnsi" w:cstheme="minorHAnsi"/>
          <w:b/>
        </w:rPr>
        <w:t>OGGETTO: I</w:t>
      </w:r>
      <w:r w:rsidR="00AC4312" w:rsidRPr="00325CEF">
        <w:rPr>
          <w:rFonts w:asciiTheme="minorHAnsi" w:hAnsiTheme="minorHAnsi" w:cstheme="minorHAnsi"/>
          <w:b/>
        </w:rPr>
        <w:t xml:space="preserve">STANZA PER ASSEGNAZIONE </w:t>
      </w:r>
      <w:r w:rsidR="00325CEF" w:rsidRPr="00325CEF">
        <w:rPr>
          <w:rFonts w:asciiTheme="minorHAnsi" w:hAnsiTheme="minorHAnsi" w:cstheme="minorHAnsi"/>
          <w:b/>
        </w:rPr>
        <w:t>SAE LE PIANE</w:t>
      </w:r>
    </w:p>
    <w:p w:rsidR="00C51070" w:rsidRPr="00325CEF" w:rsidRDefault="00C51070">
      <w:pPr>
        <w:rPr>
          <w:rFonts w:asciiTheme="minorHAnsi" w:hAnsiTheme="minorHAnsi" w:cstheme="minorHAnsi"/>
        </w:rPr>
      </w:pPr>
    </w:p>
    <w:p w:rsidR="00B75FEF" w:rsidRPr="00325CEF" w:rsidRDefault="00C51070">
      <w:pPr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Il sottoscritto……………………………………. Nato</w:t>
      </w:r>
      <w:r w:rsidR="00527281" w:rsidRPr="00325CEF">
        <w:rPr>
          <w:rFonts w:asciiTheme="minorHAnsi" w:hAnsiTheme="minorHAnsi" w:cstheme="minorHAnsi"/>
        </w:rPr>
        <w:t xml:space="preserve"> a </w:t>
      </w:r>
      <w:r w:rsidRPr="00325CEF">
        <w:rPr>
          <w:rFonts w:asciiTheme="minorHAnsi" w:hAnsiTheme="minorHAnsi" w:cstheme="minorHAnsi"/>
        </w:rPr>
        <w:t>………………</w:t>
      </w:r>
      <w:r w:rsidR="00325CEF">
        <w:rPr>
          <w:rFonts w:asciiTheme="minorHAnsi" w:hAnsiTheme="minorHAnsi" w:cstheme="minorHAnsi"/>
        </w:rPr>
        <w:t>………..</w:t>
      </w:r>
      <w:r w:rsidRPr="00325CEF">
        <w:rPr>
          <w:rFonts w:asciiTheme="minorHAnsi" w:hAnsiTheme="minorHAnsi" w:cstheme="minorHAnsi"/>
        </w:rPr>
        <w:t>..…il……………</w:t>
      </w:r>
      <w:r w:rsidR="00325CEF">
        <w:rPr>
          <w:rFonts w:asciiTheme="minorHAnsi" w:hAnsiTheme="minorHAnsi" w:cstheme="minorHAnsi"/>
        </w:rPr>
        <w:t>…………</w:t>
      </w:r>
      <w:r w:rsidRPr="00325CEF">
        <w:rPr>
          <w:rFonts w:asciiTheme="minorHAnsi" w:hAnsiTheme="minorHAnsi" w:cstheme="minorHAnsi"/>
        </w:rPr>
        <w:t xml:space="preserve">….. e </w:t>
      </w:r>
    </w:p>
    <w:p w:rsidR="00B75FEF" w:rsidRPr="00325CEF" w:rsidRDefault="00B75FEF">
      <w:pPr>
        <w:rPr>
          <w:rFonts w:asciiTheme="minorHAnsi" w:hAnsiTheme="minorHAnsi" w:cstheme="minorHAnsi"/>
        </w:rPr>
      </w:pPr>
    </w:p>
    <w:p w:rsidR="00C51070" w:rsidRPr="00325CEF" w:rsidRDefault="00527281" w:rsidP="00AC4312">
      <w:pPr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R</w:t>
      </w:r>
      <w:r w:rsidR="00C51070" w:rsidRPr="00325CEF">
        <w:rPr>
          <w:rFonts w:asciiTheme="minorHAnsi" w:hAnsiTheme="minorHAnsi" w:cstheme="minorHAnsi"/>
        </w:rPr>
        <w:t>esidente</w:t>
      </w:r>
      <w:r w:rsidRPr="00325CEF">
        <w:rPr>
          <w:rFonts w:asciiTheme="minorHAnsi" w:hAnsiTheme="minorHAnsi" w:cstheme="minorHAnsi"/>
        </w:rPr>
        <w:t xml:space="preserve"> </w:t>
      </w:r>
      <w:r w:rsidR="00C51070" w:rsidRPr="00325CEF">
        <w:rPr>
          <w:rFonts w:asciiTheme="minorHAnsi" w:hAnsiTheme="minorHAnsi" w:cstheme="minorHAnsi"/>
        </w:rPr>
        <w:t>…………………</w:t>
      </w:r>
      <w:r w:rsidR="00325CEF">
        <w:rPr>
          <w:rFonts w:asciiTheme="minorHAnsi" w:hAnsiTheme="minorHAnsi" w:cstheme="minorHAnsi"/>
        </w:rPr>
        <w:t>……..</w:t>
      </w:r>
      <w:r w:rsidR="00C51070" w:rsidRPr="00325CEF">
        <w:rPr>
          <w:rFonts w:asciiTheme="minorHAnsi" w:hAnsiTheme="minorHAnsi" w:cstheme="minorHAnsi"/>
        </w:rPr>
        <w:t>……….in ……………….</w:t>
      </w:r>
      <w:r w:rsidR="00AC4312" w:rsidRPr="00325CEF">
        <w:rPr>
          <w:rFonts w:asciiTheme="minorHAnsi" w:hAnsiTheme="minorHAnsi" w:cstheme="minorHAnsi"/>
        </w:rPr>
        <w:t>…………</w:t>
      </w:r>
      <w:r w:rsidR="00325CEF">
        <w:rPr>
          <w:rFonts w:asciiTheme="minorHAnsi" w:hAnsiTheme="minorHAnsi" w:cstheme="minorHAnsi"/>
        </w:rPr>
        <w:t>…………</w:t>
      </w:r>
      <w:r w:rsidR="00AC4312" w:rsidRPr="00325CEF">
        <w:rPr>
          <w:rFonts w:asciiTheme="minorHAnsi" w:hAnsiTheme="minorHAnsi" w:cstheme="minorHAnsi"/>
        </w:rPr>
        <w:t>……</w:t>
      </w:r>
      <w:proofErr w:type="spellStart"/>
      <w:r w:rsidR="00AC4312" w:rsidRPr="00325CEF">
        <w:rPr>
          <w:rFonts w:asciiTheme="minorHAnsi" w:hAnsiTheme="minorHAnsi" w:cstheme="minorHAnsi"/>
        </w:rPr>
        <w:t>cell</w:t>
      </w:r>
      <w:proofErr w:type="spellEnd"/>
      <w:r w:rsidR="00AC4312" w:rsidRPr="00325CEF">
        <w:rPr>
          <w:rFonts w:asciiTheme="minorHAnsi" w:hAnsiTheme="minorHAnsi" w:cstheme="minorHAnsi"/>
        </w:rPr>
        <w:t>……………………</w:t>
      </w:r>
      <w:r w:rsidR="00325CEF">
        <w:rPr>
          <w:rFonts w:asciiTheme="minorHAnsi" w:hAnsiTheme="minorHAnsi" w:cstheme="minorHAnsi"/>
        </w:rPr>
        <w:t>……..</w:t>
      </w:r>
      <w:r w:rsidR="00AC4312" w:rsidRPr="00325CEF">
        <w:rPr>
          <w:rFonts w:asciiTheme="minorHAnsi" w:hAnsiTheme="minorHAnsi" w:cstheme="minorHAnsi"/>
        </w:rPr>
        <w:t>…</w:t>
      </w:r>
    </w:p>
    <w:p w:rsidR="00C51070" w:rsidRPr="00325CEF" w:rsidRDefault="00C51070" w:rsidP="00325CEF">
      <w:pPr>
        <w:jc w:val="center"/>
        <w:rPr>
          <w:rFonts w:asciiTheme="minorHAnsi" w:hAnsiTheme="minorHAnsi" w:cstheme="minorHAnsi"/>
          <w:b/>
        </w:rPr>
      </w:pPr>
      <w:r w:rsidRPr="00325CEF">
        <w:rPr>
          <w:rFonts w:asciiTheme="minorHAnsi" w:hAnsiTheme="minorHAnsi" w:cstheme="minorHAnsi"/>
          <w:b/>
        </w:rPr>
        <w:t>Dichiara</w:t>
      </w:r>
      <w:r w:rsidR="006A64DF">
        <w:rPr>
          <w:rFonts w:asciiTheme="minorHAnsi" w:hAnsiTheme="minorHAnsi" w:cstheme="minorHAnsi"/>
          <w:b/>
        </w:rPr>
        <w:t xml:space="preserve"> ai sensi del D.P.R 445/200:</w:t>
      </w:r>
      <w:bookmarkStart w:id="0" w:name="_GoBack"/>
      <w:bookmarkEnd w:id="0"/>
    </w:p>
    <w:p w:rsidR="00C51070" w:rsidRPr="00325CEF" w:rsidRDefault="00C51070">
      <w:pPr>
        <w:rPr>
          <w:rFonts w:asciiTheme="minorHAnsi" w:hAnsiTheme="minorHAnsi" w:cstheme="minorHAnsi"/>
          <w:color w:val="FF0000"/>
        </w:rPr>
      </w:pPr>
      <w:r w:rsidRPr="00325CEF">
        <w:rPr>
          <w:rFonts w:asciiTheme="minorHAnsi" w:hAnsiTheme="minorHAnsi" w:cstheme="minorHAnsi"/>
          <w:color w:val="FF0000"/>
        </w:rPr>
        <w:t xml:space="preserve">Di appartenere a una delle seguenti </w:t>
      </w:r>
      <w:r w:rsidR="00325CEF" w:rsidRPr="00325CEF">
        <w:rPr>
          <w:rFonts w:asciiTheme="minorHAnsi" w:hAnsiTheme="minorHAnsi" w:cstheme="minorHAnsi"/>
          <w:color w:val="FF0000"/>
        </w:rPr>
        <w:t>categorie</w:t>
      </w:r>
      <w:r w:rsidRPr="00325CEF">
        <w:rPr>
          <w:rFonts w:asciiTheme="minorHAnsi" w:hAnsiTheme="minorHAnsi" w:cstheme="minorHAnsi"/>
          <w:color w:val="FF0000"/>
        </w:rPr>
        <w:t xml:space="preserve"> (barrare la scelta):</w:t>
      </w:r>
    </w:p>
    <w:p w:rsidR="00325CEF" w:rsidRPr="00325CEF" w:rsidRDefault="00325CEF">
      <w:pPr>
        <w:rPr>
          <w:rFonts w:asciiTheme="minorHAnsi" w:hAnsiTheme="minorHAnsi" w:cstheme="minorHAnsi"/>
        </w:rPr>
      </w:pPr>
    </w:p>
    <w:p w:rsidR="00325CEF" w:rsidRPr="00325CE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</w:t>
      </w:r>
      <w:r>
        <w:rPr>
          <w:rFonts w:asciiTheme="minorHAnsi" w:hAnsiTheme="minorHAnsi" w:cstheme="minorHAnsi"/>
        </w:rPr>
        <w:t xml:space="preserve"> residenti</w:t>
      </w:r>
      <w:r w:rsidRPr="00325CEF">
        <w:rPr>
          <w:rFonts w:asciiTheme="minorHAnsi" w:hAnsiTheme="minorHAnsi" w:cstheme="minorHAnsi"/>
        </w:rPr>
        <w:t xml:space="preserve">  che percepiscono contributo autonoma sistemazione CAS;</w:t>
      </w:r>
    </w:p>
    <w:p w:rsidR="00325CEF" w:rsidRPr="00325CE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 residenti destinatari di ordinanza di sgombero dell’immobile per l’avvio dei lavori di ripristino agibilità;</w:t>
      </w:r>
    </w:p>
    <w:p w:rsidR="00325CEF" w:rsidRPr="00325CE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 già assegnatari di SAE le cui dimensioni non risultino più idonee a seguito dell’aumento del numero dei componenti causa mutate esigenze sanitarie certificate da ASUR;</w:t>
      </w:r>
    </w:p>
    <w:p w:rsidR="00325CEF" w:rsidRPr="00325CE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 provenienti da altro comune che percepiscono il CAS;</w:t>
      </w:r>
    </w:p>
    <w:p w:rsidR="00325CEF" w:rsidRPr="00325CEF" w:rsidRDefault="00325CEF" w:rsidP="00325CEF">
      <w:pPr>
        <w:pStyle w:val="Paragrafoelenco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 già assegnatari di SAE che a causa di comprovate necessità si trasferiscono in altro comune (mobilità verso altro comune);</w:t>
      </w:r>
    </w:p>
    <w:p w:rsidR="00325CEF" w:rsidRPr="00325CEF" w:rsidRDefault="00325CEF" w:rsidP="00325CEF">
      <w:pPr>
        <w:pStyle w:val="Paragrafoelenco"/>
        <w:spacing w:line="360" w:lineRule="auto"/>
        <w:ind w:left="927"/>
        <w:rPr>
          <w:rFonts w:asciiTheme="minorHAnsi" w:hAnsiTheme="minorHAnsi" w:cstheme="minorHAnsi"/>
          <w:color w:val="FF0000"/>
        </w:rPr>
      </w:pPr>
      <w:r w:rsidRPr="00325CEF">
        <w:rPr>
          <w:rFonts w:asciiTheme="minorHAnsi" w:hAnsiTheme="minorHAnsi" w:cstheme="minorHAnsi"/>
          <w:color w:val="FF0000"/>
        </w:rPr>
        <w:t>Di appartenere a una delle seguenti categorie (barrare la scelta):</w:t>
      </w:r>
    </w:p>
    <w:p w:rsidR="00325CEF" w:rsidRPr="00325CEF" w:rsidRDefault="00325CEF" w:rsidP="00325CEF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 formati da giovani coppie (sotto i 40 anni) con almeno un componente già residente o stabilmente dimorante nel comune di ubicazione delle SAE non proprietari di immobili agibili nel territorio comunale e/o nei comuni limitrofi, che intendano costituire un nucleo autonomo e che si impegnino a trasferire la residenza presso il comune entro 30 giorni dalla data di assegnazione SAE;</w:t>
      </w:r>
    </w:p>
    <w:p w:rsidR="00325CEF" w:rsidRPr="00325CEF" w:rsidRDefault="00325CEF" w:rsidP="00325CEF">
      <w:pPr>
        <w:pStyle w:val="Paragrafoelenco"/>
        <w:numPr>
          <w:ilvl w:val="0"/>
          <w:numId w:val="3"/>
        </w:numPr>
        <w:spacing w:line="360" w:lineRule="auto"/>
        <w:ind w:left="924" w:hanging="357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 con figli iscritti e frequentanti le scuole site nel territorio non proprietari di immobili nel territorio comunale e/o comuni limitrofi che si impegnino a trasferire la residenza presso il comune di ubicazione SAE entro 30 giorni dalla data di assegnazione;</w:t>
      </w:r>
    </w:p>
    <w:p w:rsidR="00325CEF" w:rsidRPr="00325CEF" w:rsidRDefault="00325CEF" w:rsidP="00325CEF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Nuclei familiari residenti o stabilmente dimoranti presso il comune di ubicazione delle SAE per i quali il comune abbia accertato una condizione di bisogno a livello sociale ed economico;</w:t>
      </w:r>
    </w:p>
    <w:p w:rsidR="00325CEF" w:rsidRPr="00325CEF" w:rsidRDefault="00325CEF" w:rsidP="00325CEF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 xml:space="preserve">Nuclei familiari provenienti da altro comune che non usufruiscono di forme di assistenza emergenziale;    </w:t>
      </w:r>
    </w:p>
    <w:p w:rsidR="00B75FEF" w:rsidRPr="00325CEF" w:rsidRDefault="00325CEF" w:rsidP="00325CEF">
      <w:pPr>
        <w:pStyle w:val="Paragrafoelenco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Nucleo familiari che si impegnino a trasferire la residenza presso il comune entro 30 giorni dalla data di assegnazione SAE;</w:t>
      </w:r>
    </w:p>
    <w:p w:rsidR="00C51070" w:rsidRPr="00325CEF" w:rsidRDefault="00C51070" w:rsidP="00325CEF">
      <w:pPr>
        <w:spacing w:line="360" w:lineRule="auto"/>
        <w:ind w:left="0"/>
        <w:rPr>
          <w:rFonts w:asciiTheme="minorHAnsi" w:hAnsiTheme="minorHAnsi" w:cstheme="minorHAnsi"/>
        </w:rPr>
      </w:pPr>
    </w:p>
    <w:p w:rsidR="00C51070" w:rsidRPr="00325CEF" w:rsidRDefault="00325CEF" w:rsidP="00C51070">
      <w:pPr>
        <w:spacing w:line="360" w:lineRule="auto"/>
        <w:rPr>
          <w:rFonts w:asciiTheme="minorHAnsi" w:hAnsiTheme="minorHAnsi" w:cstheme="minorHAnsi"/>
        </w:rPr>
      </w:pPr>
      <w:r w:rsidRPr="00325CEF">
        <w:rPr>
          <w:rFonts w:asciiTheme="minorHAnsi" w:hAnsiTheme="minorHAnsi" w:cstheme="minorHAnsi"/>
        </w:rPr>
        <w:t>Il richiedente</w:t>
      </w:r>
      <w:r w:rsidR="00C51070" w:rsidRPr="00325CE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………………………………..</w:t>
      </w:r>
      <w:r w:rsidR="00C51070" w:rsidRPr="00325CEF">
        <w:rPr>
          <w:rFonts w:asciiTheme="minorHAnsi" w:hAnsiTheme="minorHAnsi" w:cstheme="minorHAnsi"/>
        </w:rPr>
        <w:t>……..</w:t>
      </w:r>
      <w:r w:rsidRPr="00325CEF">
        <w:rPr>
          <w:rFonts w:asciiTheme="minorHAnsi" w:hAnsiTheme="minorHAnsi" w:cstheme="minorHAnsi"/>
        </w:rPr>
        <w:t xml:space="preserve"> data…………………………………..</w:t>
      </w:r>
    </w:p>
    <w:p w:rsidR="00C51070" w:rsidRDefault="00C51070"/>
    <w:p w:rsidR="00325CEF" w:rsidRPr="00325CEF" w:rsidRDefault="00325CEF">
      <w:pPr>
        <w:rPr>
          <w:rFonts w:asciiTheme="minorHAnsi" w:hAnsiTheme="minorHAnsi" w:cstheme="minorHAnsi"/>
          <w:b/>
        </w:rPr>
      </w:pPr>
      <w:r w:rsidRPr="00325CEF">
        <w:rPr>
          <w:rFonts w:asciiTheme="minorHAnsi" w:hAnsiTheme="minorHAnsi" w:cstheme="minorHAnsi"/>
          <w:b/>
        </w:rPr>
        <w:t>Allegare documento di identità in corso di validità.</w:t>
      </w:r>
    </w:p>
    <w:sectPr w:rsidR="00325CEF" w:rsidRPr="00325CEF" w:rsidSect="00F639B0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07DF"/>
    <w:multiLevelType w:val="hybridMultilevel"/>
    <w:tmpl w:val="6A20C454"/>
    <w:lvl w:ilvl="0" w:tplc="46B88F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C96EF3"/>
    <w:multiLevelType w:val="hybridMultilevel"/>
    <w:tmpl w:val="58EA9FD8"/>
    <w:lvl w:ilvl="0" w:tplc="D452C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C944AA"/>
    <w:multiLevelType w:val="hybridMultilevel"/>
    <w:tmpl w:val="85F6BBE8"/>
    <w:lvl w:ilvl="0" w:tplc="57EA4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70"/>
    <w:rsid w:val="00082EE4"/>
    <w:rsid w:val="0030228D"/>
    <w:rsid w:val="00325CEF"/>
    <w:rsid w:val="004E5E06"/>
    <w:rsid w:val="00527281"/>
    <w:rsid w:val="006A64DF"/>
    <w:rsid w:val="008B4938"/>
    <w:rsid w:val="00AC4312"/>
    <w:rsid w:val="00B414A4"/>
    <w:rsid w:val="00B75FEF"/>
    <w:rsid w:val="00C51070"/>
    <w:rsid w:val="00D60739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2022-07-22T07:36:00Z</cp:lastPrinted>
  <dcterms:created xsi:type="dcterms:W3CDTF">2022-07-22T07:38:00Z</dcterms:created>
  <dcterms:modified xsi:type="dcterms:W3CDTF">2022-07-22T07:40:00Z</dcterms:modified>
</cp:coreProperties>
</file>