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53C5" w14:textId="20EB04E3" w:rsid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ELENCO TERRENI</w:t>
      </w:r>
    </w:p>
    <w:p w14:paraId="73272EB6" w14:textId="77777777" w:rsid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D582948" w14:textId="77777777" w:rsid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820CD1E" w14:textId="1557A410" w:rsidR="00D6560C" w:rsidRPr="005E774C" w:rsidRDefault="005E774C" w:rsidP="005E7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6560C" w:rsidRPr="005E77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TERRENI AGRICOLI IN LOCALITA’ “MACERETO”. Divisi come da elenco che segue: </w:t>
      </w:r>
    </w:p>
    <w:p w14:paraId="2D69C633" w14:textId="77777777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5653F" w14:textId="1E86AA47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LOTTO 1:▪superficie </w:t>
      </w:r>
      <w:r w:rsidRPr="00D656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Ha 29,</w:t>
      </w:r>
      <w:r w:rsidR="00830F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5660 (come da superfici catastali)</w:t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>, censito al Foglio di Mappa n.60 Particelle n.ri 3-19-27-84, foglio n.67 particella n.120, foglio n.68 particelle n.ri 70-38-68-23-30-35-42-17, foglio n.69 particella n.81, foglio n.53- particella n.47.</w:t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</w:p>
    <w:p w14:paraId="746A101A" w14:textId="77777777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8BD11" w14:textId="1097572E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LOTTO 2:▪superficie di </w:t>
      </w:r>
      <w:r w:rsidRPr="00D656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Ha 30,70</w:t>
      </w:r>
      <w:r w:rsidR="00830F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 (come da superfici catastali)</w:t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>, censito al Foglio di Mappa n. 59 - Particelle n.ri 6-21-25-43-69-159, Foglio 53- Particelle n. 120-147-150-151-152-67</w:t>
      </w:r>
    </w:p>
    <w:p w14:paraId="187A0653" w14:textId="77777777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16D21" w14:textId="42B70890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LOTTO 3:▪superficie di </w:t>
      </w:r>
      <w:r w:rsidRPr="00D656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Ha 5,919</w:t>
      </w:r>
      <w:r w:rsidR="00830F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(come da superfici catastali)</w:t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>, censito al Foglio di Mappa n.59- Particella n.ro 140</w:t>
      </w:r>
    </w:p>
    <w:p w14:paraId="7AD44FB2" w14:textId="77777777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024F28" w14:textId="77777777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9A39628" w14:textId="77777777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B) TERRENO AGRICOLO NEL COMUNE DI MONTE CAVALLO.</w:t>
      </w:r>
    </w:p>
    <w:p w14:paraId="13C47A90" w14:textId="77777777" w:rsidR="00D6560C" w:rsidRPr="00D6560C" w:rsidRDefault="00D6560C" w:rsidP="00D65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EADDE" w14:textId="5604EE17" w:rsidR="00D6560C" w:rsidRDefault="00D6560C" w:rsidP="00D6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LOTTO 4: superficie di </w:t>
      </w:r>
      <w:r w:rsidRPr="00D656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Ha 1</w:t>
      </w:r>
      <w:r w:rsidR="00830F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7,8860 (come da superfici catastali)</w:t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>, censito al Foglio di Mappa n.23 Particelle n.ri 31, 34, Foglio 24 particelle n.ri 27-63-255-257-306-316, Foglio 27 particella n.ro 171, Foglio 28 particelle n.ri 25-27-44-58-102-109-115-135-137-142-151-154, Foglio 29 particelle n.ri 3-4-28-35-89-119-123-134, Foglio 32 particelle n.ri 1-17-18, Foglio 33 - particelle n.ri 19-32-108.</w:t>
      </w:r>
    </w:p>
    <w:p w14:paraId="7B46B03A" w14:textId="61E39D4D" w:rsidR="001F6CF2" w:rsidRDefault="001F6CF2" w:rsidP="00D6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16731A" w14:textId="123FE5D0" w:rsidR="001F6CF2" w:rsidRPr="00D6560C" w:rsidRDefault="001F6CF2" w:rsidP="00D6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LOTTO 5: </w:t>
      </w:r>
      <w:r w:rsidR="00CB3F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superficie di </w:t>
      </w:r>
      <w:r w:rsidR="00CB3F52" w:rsidRPr="00CB3F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Ha </w:t>
      </w:r>
      <w:r w:rsidR="00830F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11,8940 (come da superfici catastali)</w:t>
      </w:r>
      <w:r w:rsidR="00CB3F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6CF2">
        <w:rPr>
          <w:rFonts w:ascii="Times New Roman" w:eastAsia="Times New Roman" w:hAnsi="Times New Roman" w:cs="Times New Roman"/>
          <w:sz w:val="24"/>
          <w:szCs w:val="24"/>
          <w:lang w:eastAsia="it-IT"/>
        </w:rPr>
        <w:t>foglio 24 mappale: 23-24-25-26-34-35-36-37-41-42-43-44-46-49-50-51-52-59-60-62-166-232-233-238-242-243-250-252-262-263-271-275-302-303-305</w:t>
      </w:r>
    </w:p>
    <w:p w14:paraId="29810966" w14:textId="77777777" w:rsidR="00D6560C" w:rsidRPr="00D6560C" w:rsidRDefault="00D6560C" w:rsidP="00D6560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</w:pPr>
    </w:p>
    <w:p w14:paraId="56524952" w14:textId="5EB93DDC" w:rsidR="00D6560C" w:rsidRPr="00D6560C" w:rsidRDefault="00D6560C" w:rsidP="00D6560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C) TERRENO AGRICOLO IN LOCALITA’ CAPRIGLIA E VICINANZE</w:t>
      </w:r>
    </w:p>
    <w:p w14:paraId="2DD3C2A1" w14:textId="77777777" w:rsidR="00D6560C" w:rsidRPr="00D6560C" w:rsidRDefault="00D6560C" w:rsidP="00D6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DE6D49" w14:textId="49B8F742" w:rsidR="00D6560C" w:rsidRPr="00D6560C" w:rsidRDefault="00D6560C" w:rsidP="00D6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LOTTO </w:t>
      </w:r>
      <w:r w:rsidR="001F6CF2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7E7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superficie di </w:t>
      </w:r>
      <w:r w:rsidR="007E725F" w:rsidRPr="007E72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Ha 47,7760</w:t>
      </w:r>
      <w:r w:rsidR="00830F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(come da superfici catastali)</w:t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censito al Foglio di Mappa n.38 Particelle n.ri50-46-30-44-43-51-16-35-37- Foglio di Mappa n.39 Particella n.ro27-Foglio di Mappa n.41 Particelle n.ri 272-356-42-240.</w:t>
      </w:r>
    </w:p>
    <w:p w14:paraId="03135859" w14:textId="77777777" w:rsidR="00D6560C" w:rsidRPr="00D6560C" w:rsidRDefault="00D6560C" w:rsidP="00D6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31051B" w14:textId="77777777" w:rsidR="00D6560C" w:rsidRPr="00D6560C" w:rsidRDefault="00D6560C" w:rsidP="00D6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D) TERRENI AGRICOLI IN LOCALITA’ “MACERETO”.</w:t>
      </w:r>
    </w:p>
    <w:p w14:paraId="2B9DAE2F" w14:textId="77777777" w:rsidR="00D6560C" w:rsidRPr="00D6560C" w:rsidRDefault="00D6560C" w:rsidP="00D6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F8E03C" w14:textId="30DBCC0E" w:rsidR="008350E2" w:rsidRDefault="00D6560C" w:rsidP="00D6560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LOTTO </w:t>
      </w:r>
      <w:r w:rsidR="001F6CF2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:▪superficie di </w:t>
      </w:r>
      <w:r w:rsidRPr="00D656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Ha 1</w:t>
      </w:r>
      <w:r w:rsidR="00830F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1,4720 (come da superfici catastali)</w:t>
      </w:r>
      <w:r w:rsidRPr="00D6560C">
        <w:rPr>
          <w:rFonts w:ascii="Times New Roman" w:eastAsia="Times New Roman" w:hAnsi="Times New Roman" w:cs="Times New Roman"/>
          <w:sz w:val="24"/>
          <w:szCs w:val="24"/>
          <w:lang w:eastAsia="it-IT"/>
        </w:rPr>
        <w:t>, censito al foglio di Mappa 59 particelle 171-172, al foglio di Mappa 60 particelle 35-42-94, al foglio di Mappa 68 particelle 67-76-77, al foglio di Mappa 69 particelle 48-58-76-77</w:t>
      </w:r>
    </w:p>
    <w:p w14:paraId="381B8DF7" w14:textId="14220052" w:rsidR="001F6CF2" w:rsidRDefault="001F6CF2" w:rsidP="00D6560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72F71E" w14:textId="77777777" w:rsidR="001F6CF2" w:rsidRDefault="001F6CF2" w:rsidP="00D6560C"/>
    <w:sectPr w:rsidR="001F6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4FFC"/>
    <w:multiLevelType w:val="hybridMultilevel"/>
    <w:tmpl w:val="17904B96"/>
    <w:lvl w:ilvl="0" w:tplc="EC3EA5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1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0C"/>
    <w:rsid w:val="001F6CF2"/>
    <w:rsid w:val="005E774C"/>
    <w:rsid w:val="007E725F"/>
    <w:rsid w:val="00830F83"/>
    <w:rsid w:val="008350E2"/>
    <w:rsid w:val="008B365B"/>
    <w:rsid w:val="009C7138"/>
    <w:rsid w:val="00CB3F52"/>
    <w:rsid w:val="00D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FB96"/>
  <w15:chartTrackingRefBased/>
  <w15:docId w15:val="{045871E0-7804-4DD0-812B-35F470E9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Maria Trotti</dc:creator>
  <cp:keywords/>
  <dc:description/>
  <cp:lastModifiedBy>utente</cp:lastModifiedBy>
  <cp:revision>8</cp:revision>
  <cp:lastPrinted>2023-01-17T09:44:00Z</cp:lastPrinted>
  <dcterms:created xsi:type="dcterms:W3CDTF">2023-01-17T12:44:00Z</dcterms:created>
  <dcterms:modified xsi:type="dcterms:W3CDTF">2023-01-17T12:51:00Z</dcterms:modified>
</cp:coreProperties>
</file>